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205" w:rsidRDefault="00EB0205" w:rsidP="00EB0205">
      <w:pPr>
        <w:spacing w:after="0"/>
        <w:jc w:val="center"/>
        <w:rPr>
          <w:rFonts w:eastAsia="Times New Roman"/>
          <w:b/>
          <w:lang w:eastAsia="et-EE"/>
        </w:rPr>
      </w:pPr>
      <w:r>
        <w:rPr>
          <w:rFonts w:eastAsia="Times New Roman"/>
          <w:b/>
          <w:lang w:eastAsia="et-EE"/>
        </w:rPr>
        <w:t>SELETUSKIRI</w:t>
      </w:r>
    </w:p>
    <w:p w:rsidR="00EB0205" w:rsidRDefault="00EB0205" w:rsidP="00EB0205">
      <w:pPr>
        <w:pStyle w:val="Kehatekst"/>
        <w:spacing w:line="276" w:lineRule="auto"/>
      </w:pPr>
      <w:r>
        <w:t>Jõelähtme Vallavolikogu määruse eelnõu „Jõelähtme valla koolieelse lasteasutuse õpetaja töötasu alammäära kehtestamine“ juurde</w:t>
      </w:r>
    </w:p>
    <w:p w:rsidR="00EB0205" w:rsidRDefault="00EB0205" w:rsidP="00EB0205">
      <w:pPr>
        <w:spacing w:after="0"/>
        <w:jc w:val="both"/>
        <w:rPr>
          <w:rFonts w:eastAsia="Times New Roman"/>
          <w:b/>
          <w:lang w:eastAsia="et-EE"/>
        </w:rPr>
      </w:pPr>
    </w:p>
    <w:p w:rsidR="00EB0205" w:rsidRDefault="00EB0205" w:rsidP="00EB0205">
      <w:pPr>
        <w:pStyle w:val="Loendilik"/>
        <w:numPr>
          <w:ilvl w:val="0"/>
          <w:numId w:val="1"/>
        </w:numPr>
        <w:spacing w:after="0"/>
        <w:jc w:val="both"/>
        <w:rPr>
          <w:rFonts w:eastAsia="Times New Roman"/>
          <w:b/>
          <w:lang w:eastAsia="et-EE"/>
        </w:rPr>
      </w:pPr>
      <w:r>
        <w:rPr>
          <w:rFonts w:eastAsia="Times New Roman"/>
          <w:b/>
          <w:lang w:eastAsia="et-EE"/>
        </w:rPr>
        <w:t>Sissejuhatus ja eelnõu eesmärk</w:t>
      </w:r>
    </w:p>
    <w:p w:rsidR="00EB0205" w:rsidRDefault="00EB0205" w:rsidP="00EB0205">
      <w:pPr>
        <w:spacing w:after="0"/>
        <w:jc w:val="both"/>
        <w:rPr>
          <w:rFonts w:eastAsia="Times New Roman"/>
          <w:lang w:eastAsia="et-EE"/>
        </w:rPr>
      </w:pPr>
      <w:r>
        <w:rPr>
          <w:rFonts w:eastAsia="Times New Roman"/>
          <w:lang w:eastAsia="et-EE"/>
        </w:rPr>
        <w:t xml:space="preserve">Käesoleva eelnõu ja seletuskirja koostas haridus-, kultuuri ja sotsiaalosakonna juhataja Carmen Viherpuu (telefon 605 4867, e-mail </w:t>
      </w:r>
      <w:hyperlink r:id="rId5" w:history="1">
        <w:r>
          <w:rPr>
            <w:rStyle w:val="Hperlink"/>
            <w:rFonts w:eastAsia="Times New Roman"/>
            <w:lang w:eastAsia="et-EE"/>
          </w:rPr>
          <w:t>carmen.viherpuu@joelahtme.ee</w:t>
        </w:r>
      </w:hyperlink>
      <w:r>
        <w:rPr>
          <w:rFonts w:eastAsia="Times New Roman"/>
          <w:lang w:eastAsia="et-EE"/>
        </w:rPr>
        <w:t>).</w:t>
      </w:r>
    </w:p>
    <w:p w:rsidR="00EB0205" w:rsidRDefault="00EB0205" w:rsidP="00EB0205">
      <w:pPr>
        <w:spacing w:after="0"/>
        <w:jc w:val="both"/>
        <w:rPr>
          <w:rFonts w:eastAsia="Times New Roman"/>
          <w:lang w:eastAsia="et-EE"/>
        </w:rPr>
      </w:pPr>
    </w:p>
    <w:p w:rsidR="00EB0205" w:rsidRDefault="00EB0205" w:rsidP="00EB0205">
      <w:pPr>
        <w:spacing w:after="0"/>
        <w:jc w:val="both"/>
        <w:rPr>
          <w:rFonts w:eastAsia="Times New Roman"/>
          <w:b/>
          <w:bCs/>
          <w:lang w:eastAsia="et-EE"/>
        </w:rPr>
      </w:pPr>
      <w:r>
        <w:rPr>
          <w:rFonts w:eastAsia="Times New Roman"/>
          <w:b/>
          <w:lang w:eastAsia="et-EE"/>
        </w:rPr>
        <w:t xml:space="preserve">Määruse eelnõu eesmärgiks on kehtestada </w:t>
      </w:r>
      <w:r>
        <w:rPr>
          <w:rFonts w:eastAsia="Times New Roman"/>
          <w:b/>
          <w:bCs/>
          <w:lang w:eastAsia="et-EE"/>
        </w:rPr>
        <w:t>Jõelähtme valla (edaspidi vald) koolieelsetes lasteasutustes (Loo Lasteaed Pääsupesa, Kostivere Lasteaed, Lasteaed Neeme Mudila) töötava lasteaiaõpetaja töötasu alammäärad kuus.</w:t>
      </w:r>
    </w:p>
    <w:p w:rsidR="00EB0205" w:rsidRDefault="00EB0205" w:rsidP="00EB0205">
      <w:pPr>
        <w:spacing w:after="0"/>
        <w:jc w:val="both"/>
        <w:rPr>
          <w:rFonts w:eastAsia="Times New Roman"/>
          <w:lang w:eastAsia="et-EE"/>
        </w:rPr>
      </w:pPr>
      <w:r>
        <w:rPr>
          <w:rFonts w:eastAsia="Times New Roman"/>
          <w:lang w:eastAsia="et-EE"/>
        </w:rPr>
        <w:t>“Kohaliku omavalitsuse korralduse seaduse” paragrahv 6 lõige 2 sätestab, et omavalitsusüksuse ülesanne on korraldada antud vallas või linnas koolieelsete lasteasutuste, põhikoolide, gümnaasiumide ja huvikoolide ülalpidamist, juhul kui need on omavalitsusüksuse omanduses. Nimetatud asutuste osas võidakse seadusega ette näha teatud kulude katmist kas riigieelarvest või muudest allikatest.</w:t>
      </w:r>
    </w:p>
    <w:p w:rsidR="00EB0205" w:rsidRDefault="00EB0205" w:rsidP="00EB0205">
      <w:pPr>
        <w:spacing w:after="0"/>
        <w:jc w:val="both"/>
        <w:rPr>
          <w:rFonts w:eastAsia="Times New Roman"/>
          <w:szCs w:val="24"/>
        </w:rPr>
      </w:pPr>
      <w:r>
        <w:rPr>
          <w:rFonts w:eastAsia="Times New Roman"/>
          <w:szCs w:val="24"/>
        </w:rPr>
        <w:t>Vabariigi Valitsuse 06.02.2015.a määruse nr 16 „Riigieelarve seaduses kohaliku omavalitsuse üksustele määratud toetusfondi vahendite jaotamise ja kasutamise tingimused ja kord“ § 1² lg 3 p 3 sätestab, et kohaliku omavalitsuse üksusele antakse koolieelsete lasteasutuste õpetajate tööjõukulude toetust juhul, kui toetuse saamise aastal on kehtiv lasteaiaõpetaja töötasu alammäär vähemalt 90% ning magistrikraadiga või sellega võrdsustatud tasemega lasteaiaõpetajal vähemalt 100% üldhariduskooli õpetaja töötasu alammäärast.</w:t>
      </w:r>
    </w:p>
    <w:p w:rsidR="00EB0205" w:rsidRDefault="00EB0205" w:rsidP="00EB0205">
      <w:pPr>
        <w:spacing w:after="0"/>
        <w:jc w:val="both"/>
        <w:rPr>
          <w:rFonts w:eastAsia="Times New Roman"/>
          <w:szCs w:val="24"/>
        </w:rPr>
      </w:pPr>
      <w:r>
        <w:rPr>
          <w:rFonts w:eastAsia="Times New Roman"/>
          <w:szCs w:val="24"/>
        </w:rPr>
        <w:t>202</w:t>
      </w:r>
      <w:r>
        <w:rPr>
          <w:rFonts w:eastAsia="Times New Roman"/>
          <w:szCs w:val="24"/>
        </w:rPr>
        <w:t>3</w:t>
      </w:r>
      <w:r>
        <w:rPr>
          <w:rFonts w:eastAsia="Times New Roman"/>
          <w:szCs w:val="24"/>
        </w:rPr>
        <w:t xml:space="preserve">. aastal on üldhariduskooli õpetajate töötasu alammääraks </w:t>
      </w:r>
      <w:r>
        <w:rPr>
          <w:rFonts w:eastAsia="Times New Roman"/>
          <w:szCs w:val="24"/>
        </w:rPr>
        <w:t>1749</w:t>
      </w:r>
      <w:r>
        <w:rPr>
          <w:rFonts w:eastAsia="Times New Roman"/>
          <w:szCs w:val="24"/>
        </w:rPr>
        <w:t xml:space="preserve"> eurot kuus.</w:t>
      </w:r>
    </w:p>
    <w:p w:rsidR="00EB0205" w:rsidRDefault="00EB0205" w:rsidP="00EB0205">
      <w:pPr>
        <w:spacing w:after="0"/>
        <w:jc w:val="both"/>
        <w:rPr>
          <w:rFonts w:eastAsia="Times New Roman"/>
          <w:b/>
          <w:bCs/>
          <w:lang w:eastAsia="et-EE"/>
        </w:rPr>
      </w:pPr>
    </w:p>
    <w:p w:rsidR="00EB0205" w:rsidRDefault="00EB0205" w:rsidP="00EB0205">
      <w:pPr>
        <w:pStyle w:val="Loendilik"/>
        <w:numPr>
          <w:ilvl w:val="0"/>
          <w:numId w:val="1"/>
        </w:numPr>
        <w:spacing w:after="0"/>
        <w:jc w:val="both"/>
        <w:rPr>
          <w:rFonts w:eastAsia="Times New Roman"/>
          <w:b/>
          <w:lang w:eastAsia="et-EE"/>
        </w:rPr>
      </w:pPr>
      <w:r>
        <w:rPr>
          <w:rFonts w:eastAsia="Times New Roman"/>
          <w:b/>
          <w:lang w:eastAsia="et-EE"/>
        </w:rPr>
        <w:t>Määruse sisu</w:t>
      </w:r>
    </w:p>
    <w:p w:rsidR="00EB0205" w:rsidRDefault="00EB0205" w:rsidP="00EB0205">
      <w:pPr>
        <w:spacing w:after="0"/>
        <w:jc w:val="both"/>
        <w:rPr>
          <w:rFonts w:eastAsia="Times New Roman"/>
          <w:lang w:eastAsia="et-EE"/>
        </w:rPr>
      </w:pPr>
    </w:p>
    <w:p w:rsidR="00EB0205" w:rsidRDefault="00EB0205" w:rsidP="00EB0205">
      <w:pPr>
        <w:spacing w:after="0"/>
        <w:jc w:val="both"/>
        <w:rPr>
          <w:rFonts w:eastAsia="Times New Roman"/>
          <w:lang w:eastAsia="et-EE"/>
        </w:rPr>
      </w:pPr>
      <w:r>
        <w:rPr>
          <w:rFonts w:eastAsia="Times New Roman"/>
          <w:lang w:eastAsia="et-EE"/>
        </w:rPr>
        <w:t xml:space="preserve">Määruse § 2 kehtestatakse Jõelähtme valla koolieelsetes lasteasutustes töötava lasteaiaõpetaja töötasu alammäär täistööajaga töötamise korral, milleks on </w:t>
      </w:r>
      <w:r>
        <w:rPr>
          <w:rFonts w:eastAsia="Times New Roman"/>
          <w:lang w:eastAsia="et-EE"/>
        </w:rPr>
        <w:t>1575</w:t>
      </w:r>
      <w:r>
        <w:rPr>
          <w:rFonts w:eastAsia="Times New Roman"/>
          <w:lang w:eastAsia="et-EE"/>
        </w:rPr>
        <w:t xml:space="preserve"> eurot kuus ning magistrikraadiga või sellega võrdsustatud tasemega koolieelse lasteasutuse õpetaja töötasu alammäär kuus.</w:t>
      </w:r>
    </w:p>
    <w:p w:rsidR="00EB0205" w:rsidRDefault="00EB0205" w:rsidP="00EB0205">
      <w:pPr>
        <w:spacing w:after="0"/>
        <w:jc w:val="both"/>
        <w:rPr>
          <w:rFonts w:eastAsia="Times New Roman"/>
          <w:lang w:eastAsia="et-EE"/>
        </w:rPr>
      </w:pPr>
      <w:r>
        <w:rPr>
          <w:rFonts w:eastAsia="Times New Roman"/>
          <w:lang w:eastAsia="et-EE"/>
        </w:rPr>
        <w:t xml:space="preserve">Alates 2019. aastast on riiklik nägemus, et magistrikraadiga või sellega võrdsustatud tasemega </w:t>
      </w:r>
      <w:r w:rsidR="00FD6F57">
        <w:rPr>
          <w:rFonts w:eastAsia="Times New Roman"/>
          <w:lang w:eastAsia="et-EE"/>
        </w:rPr>
        <w:t xml:space="preserve">lasteaia </w:t>
      </w:r>
      <w:r>
        <w:rPr>
          <w:rFonts w:eastAsia="Times New Roman"/>
          <w:lang w:eastAsia="et-EE"/>
        </w:rPr>
        <w:t xml:space="preserve">õpetaja töötasu alammäär on 100% üldhariduskooli õpetaja töötasust, mis on </w:t>
      </w:r>
      <w:r w:rsidR="00FD6F57">
        <w:rPr>
          <w:rFonts w:eastAsia="Times New Roman"/>
          <w:lang w:eastAsia="et-EE"/>
        </w:rPr>
        <w:t>2023. aastal 1749</w:t>
      </w:r>
      <w:r>
        <w:rPr>
          <w:rFonts w:eastAsia="Times New Roman"/>
          <w:lang w:eastAsia="et-EE"/>
        </w:rPr>
        <w:t xml:space="preserve"> eurot kuus. </w:t>
      </w:r>
    </w:p>
    <w:p w:rsidR="00EB0205" w:rsidRDefault="00EB0205" w:rsidP="00EB0205">
      <w:pPr>
        <w:spacing w:after="0"/>
        <w:jc w:val="both"/>
        <w:rPr>
          <w:rFonts w:eastAsia="Times New Roman"/>
          <w:lang w:eastAsia="et-EE"/>
        </w:rPr>
      </w:pPr>
    </w:p>
    <w:p w:rsidR="00EB0205" w:rsidRDefault="00EB0205" w:rsidP="00EB0205">
      <w:pPr>
        <w:spacing w:after="0"/>
        <w:jc w:val="both"/>
        <w:rPr>
          <w:rFonts w:eastAsia="Times New Roman"/>
          <w:lang w:eastAsia="et-EE"/>
        </w:rPr>
      </w:pPr>
      <w:r>
        <w:rPr>
          <w:rFonts w:eastAsia="Times New Roman"/>
          <w:lang w:eastAsia="et-EE"/>
        </w:rPr>
        <w:t>Määruse § 3 rakendussätetes tunnistatakse kehtetuks Jõelähtme Vallavolikogu 1</w:t>
      </w:r>
      <w:r w:rsidR="00FD6F57">
        <w:rPr>
          <w:rFonts w:eastAsia="Times New Roman"/>
          <w:lang w:eastAsia="et-EE"/>
        </w:rPr>
        <w:t>7</w:t>
      </w:r>
      <w:r>
        <w:rPr>
          <w:rFonts w:eastAsia="Times New Roman"/>
          <w:lang w:eastAsia="et-EE"/>
        </w:rPr>
        <w:t>.02.202</w:t>
      </w:r>
      <w:r w:rsidR="00FD6F57">
        <w:rPr>
          <w:rFonts w:eastAsia="Times New Roman"/>
          <w:lang w:eastAsia="et-EE"/>
        </w:rPr>
        <w:t>2</w:t>
      </w:r>
      <w:r>
        <w:rPr>
          <w:rFonts w:eastAsia="Times New Roman"/>
          <w:lang w:eastAsia="et-EE"/>
        </w:rPr>
        <w:t xml:space="preserve"> määruse nr </w:t>
      </w:r>
      <w:r w:rsidR="00FD6F57">
        <w:rPr>
          <w:rFonts w:eastAsia="Times New Roman"/>
          <w:lang w:eastAsia="et-EE"/>
        </w:rPr>
        <w:t>11</w:t>
      </w:r>
      <w:r>
        <w:rPr>
          <w:rFonts w:eastAsia="Times New Roman"/>
          <w:lang w:eastAsia="et-EE"/>
        </w:rPr>
        <w:t xml:space="preserve"> „Jõelähtme valla haridustöötajate töötasustamise alused“ § 4 lõiked 3, 4 ja 6.</w:t>
      </w:r>
    </w:p>
    <w:p w:rsidR="00EB0205" w:rsidRDefault="00EB0205" w:rsidP="00EB0205">
      <w:pPr>
        <w:spacing w:after="0"/>
        <w:jc w:val="both"/>
        <w:rPr>
          <w:rFonts w:eastAsia="Times New Roman"/>
          <w:lang w:eastAsia="et-EE"/>
        </w:rPr>
      </w:pPr>
    </w:p>
    <w:p w:rsidR="00EB0205" w:rsidRDefault="00EB0205" w:rsidP="00EB0205">
      <w:pPr>
        <w:spacing w:after="0"/>
        <w:jc w:val="both"/>
        <w:rPr>
          <w:rFonts w:eastAsia="Times New Roman"/>
          <w:lang w:eastAsia="et-EE"/>
        </w:rPr>
      </w:pPr>
      <w:r>
        <w:rPr>
          <w:rFonts w:eastAsia="Times New Roman"/>
          <w:lang w:eastAsia="et-EE"/>
        </w:rPr>
        <w:t>Käesolevas määruses sätestatud töötasu alammäärasid rakendatakse alates 01.01.202</w:t>
      </w:r>
      <w:r>
        <w:rPr>
          <w:rFonts w:eastAsia="Times New Roman"/>
          <w:lang w:eastAsia="et-EE"/>
        </w:rPr>
        <w:t>3</w:t>
      </w:r>
    </w:p>
    <w:p w:rsidR="00FD6F57" w:rsidRDefault="00FD6F57" w:rsidP="00EB0205">
      <w:pPr>
        <w:spacing w:after="0"/>
        <w:jc w:val="both"/>
        <w:rPr>
          <w:rFonts w:eastAsia="Times New Roman"/>
          <w:lang w:eastAsia="et-EE"/>
        </w:rPr>
      </w:pPr>
    </w:p>
    <w:p w:rsidR="00FD6F57" w:rsidRPr="00FD6F57" w:rsidRDefault="00FD6F57" w:rsidP="00FD6F57">
      <w:pPr>
        <w:pStyle w:val="Loendilik"/>
        <w:numPr>
          <w:ilvl w:val="0"/>
          <w:numId w:val="1"/>
        </w:numPr>
        <w:spacing w:after="0"/>
        <w:jc w:val="both"/>
        <w:rPr>
          <w:rFonts w:eastAsia="Times New Roman"/>
          <w:b/>
          <w:lang w:eastAsia="et-EE"/>
        </w:rPr>
      </w:pPr>
      <w:r w:rsidRPr="00FD6F57">
        <w:rPr>
          <w:rFonts w:eastAsia="Times New Roman"/>
          <w:b/>
          <w:lang w:eastAsia="et-EE"/>
        </w:rPr>
        <w:t>Mõju eelarvele</w:t>
      </w:r>
    </w:p>
    <w:p w:rsidR="00EB0205" w:rsidRDefault="00EB0205" w:rsidP="00EB0205">
      <w:pPr>
        <w:spacing w:after="0"/>
        <w:jc w:val="both"/>
        <w:rPr>
          <w:rFonts w:eastAsia="Times New Roman"/>
          <w:lang w:eastAsia="et-EE"/>
        </w:rPr>
      </w:pPr>
    </w:p>
    <w:p w:rsidR="00443D99" w:rsidRDefault="00D37492" w:rsidP="00EB0205">
      <w:pPr>
        <w:spacing w:after="0"/>
        <w:jc w:val="both"/>
        <w:rPr>
          <w:rFonts w:eastAsia="Times New Roman"/>
          <w:lang w:eastAsia="et-EE"/>
        </w:rPr>
      </w:pPr>
      <w:r>
        <w:rPr>
          <w:rFonts w:eastAsia="Times New Roman"/>
          <w:lang w:eastAsia="et-EE"/>
        </w:rPr>
        <w:t xml:space="preserve">Arvestades ainult lasteaiaõpetajate töötasu tõusu, kulub 2023. aastal lasteaiaõpetajate töötasuks koos maksudega </w:t>
      </w:r>
      <w:r w:rsidR="008F62BA" w:rsidRPr="008F62BA">
        <w:rPr>
          <w:rFonts w:eastAsia="Times New Roman"/>
          <w:lang w:eastAsia="et-EE"/>
        </w:rPr>
        <w:t>281 836 eurot</w:t>
      </w:r>
      <w:r w:rsidR="008F62BA">
        <w:rPr>
          <w:rFonts w:eastAsia="Times New Roman"/>
          <w:lang w:eastAsia="et-EE"/>
        </w:rPr>
        <w:t xml:space="preserve">. Antud summa sisse ei ole arvestatud lasteaedades töötavate </w:t>
      </w:r>
      <w:r w:rsidR="008F62BA">
        <w:rPr>
          <w:rFonts w:eastAsia="Times New Roman"/>
          <w:lang w:eastAsia="et-EE"/>
        </w:rPr>
        <w:lastRenderedPageBreak/>
        <w:t xml:space="preserve">teiste ametikohtade (nt. õpetaja abi, assistent, tugispetsialistid, juhtkond, köögis töötav personal jt) töötasu tõuse. </w:t>
      </w:r>
    </w:p>
    <w:p w:rsidR="00EB0205" w:rsidRDefault="008F62BA" w:rsidP="00EB0205">
      <w:pPr>
        <w:spacing w:after="0"/>
        <w:jc w:val="both"/>
        <w:rPr>
          <w:rFonts w:eastAsia="Times New Roman"/>
          <w:lang w:eastAsia="et-EE"/>
        </w:rPr>
      </w:pPr>
      <w:r>
        <w:rPr>
          <w:rFonts w:eastAsia="Times New Roman"/>
          <w:lang w:eastAsia="et-EE"/>
        </w:rPr>
        <w:t xml:space="preserve">Riiklik lasteaiaõpetajate palgatoetus 2023. aastal on </w:t>
      </w:r>
      <w:r w:rsidR="00443D99">
        <w:rPr>
          <w:rFonts w:eastAsia="Times New Roman"/>
          <w:lang w:eastAsia="et-EE"/>
        </w:rPr>
        <w:t xml:space="preserve">84,42€ lapse kohta + tasandustoetuse summa, mis Jõelähtme vallale on 31 903 eurot. Lasteaialaste arv </w:t>
      </w:r>
      <w:proofErr w:type="spellStart"/>
      <w:r w:rsidR="00443D99">
        <w:rPr>
          <w:rFonts w:eastAsia="Times New Roman"/>
          <w:lang w:eastAsia="et-EE"/>
        </w:rPr>
        <w:t>KOV+era</w:t>
      </w:r>
      <w:proofErr w:type="spellEnd"/>
      <w:r w:rsidR="00443D99">
        <w:rPr>
          <w:rFonts w:eastAsia="Times New Roman"/>
          <w:lang w:eastAsia="et-EE"/>
        </w:rPr>
        <w:t xml:space="preserve"> võetakse </w:t>
      </w:r>
      <w:proofErr w:type="spellStart"/>
      <w:r w:rsidR="00443D99">
        <w:rPr>
          <w:rFonts w:eastAsia="Times New Roman"/>
          <w:lang w:eastAsia="et-EE"/>
        </w:rPr>
        <w:t>EHISe</w:t>
      </w:r>
      <w:proofErr w:type="spellEnd"/>
      <w:r w:rsidR="00443D99">
        <w:rPr>
          <w:rFonts w:eastAsia="Times New Roman"/>
          <w:lang w:eastAsia="et-EE"/>
        </w:rPr>
        <w:t xml:space="preserve"> 10.11.2022 seisuga, milleks oli 455 last. Lõplik summa tekib siis, kui vastav õigusakt lasteaiaõpetajate kinnitatud töötasu alammääradega on esitatud Haridus- ja Teadusministeeriumile. Andmete esitamise tähtaeg on mitte hiljem kui 30. jaanuar 2023.</w:t>
      </w:r>
    </w:p>
    <w:p w:rsidR="008F62BA" w:rsidRDefault="008F62BA" w:rsidP="00EB0205">
      <w:pPr>
        <w:spacing w:after="0"/>
        <w:jc w:val="both"/>
        <w:rPr>
          <w:rFonts w:eastAsia="Times New Roman"/>
          <w:lang w:eastAsia="et-EE"/>
        </w:rPr>
      </w:pPr>
    </w:p>
    <w:p w:rsidR="00443D99" w:rsidRDefault="00443D99" w:rsidP="00EB0205">
      <w:pPr>
        <w:spacing w:after="0"/>
        <w:jc w:val="both"/>
        <w:rPr>
          <w:rFonts w:eastAsia="Times New Roman"/>
          <w:lang w:eastAsia="et-EE"/>
        </w:rPr>
      </w:pPr>
    </w:p>
    <w:p w:rsidR="00443D99" w:rsidRDefault="00443D99" w:rsidP="00EB0205">
      <w:pPr>
        <w:spacing w:after="0"/>
        <w:jc w:val="both"/>
        <w:rPr>
          <w:rFonts w:eastAsia="Times New Roman"/>
          <w:lang w:eastAsia="et-EE"/>
        </w:rPr>
      </w:pPr>
      <w:bookmarkStart w:id="0" w:name="_GoBack"/>
      <w:bookmarkEnd w:id="0"/>
    </w:p>
    <w:p w:rsidR="008F62BA" w:rsidRDefault="008F62BA" w:rsidP="00EB0205">
      <w:pPr>
        <w:spacing w:after="0"/>
        <w:jc w:val="both"/>
        <w:rPr>
          <w:rFonts w:eastAsia="Times New Roman"/>
          <w:lang w:eastAsia="et-EE"/>
        </w:rPr>
      </w:pPr>
    </w:p>
    <w:p w:rsidR="00EB0205" w:rsidRDefault="00EB0205" w:rsidP="00EB0205">
      <w:pPr>
        <w:spacing w:after="0"/>
        <w:jc w:val="both"/>
        <w:rPr>
          <w:rFonts w:eastAsia="Times New Roman"/>
          <w:lang w:eastAsia="et-EE"/>
        </w:rPr>
      </w:pPr>
      <w:r>
        <w:rPr>
          <w:rFonts w:eastAsia="Times New Roman"/>
          <w:lang w:eastAsia="et-EE"/>
        </w:rPr>
        <w:t>Carmen Viherpuu</w:t>
      </w:r>
    </w:p>
    <w:p w:rsidR="00EB0205" w:rsidRDefault="00EB0205" w:rsidP="00EB0205">
      <w:pPr>
        <w:spacing w:after="0"/>
        <w:jc w:val="both"/>
        <w:rPr>
          <w:rFonts w:eastAsia="Times New Roman"/>
          <w:lang w:eastAsia="et-EE"/>
        </w:rPr>
      </w:pPr>
      <w:r>
        <w:rPr>
          <w:rFonts w:eastAsia="Times New Roman"/>
          <w:lang w:eastAsia="et-EE"/>
        </w:rPr>
        <w:t>haridus-, kultuuri- ja sotsiaalosakonna juhataja</w:t>
      </w:r>
    </w:p>
    <w:p w:rsidR="00E959AC" w:rsidRDefault="00E959AC"/>
    <w:sectPr w:rsidR="00E95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B23"/>
    <w:multiLevelType w:val="hybridMultilevel"/>
    <w:tmpl w:val="1B1093FC"/>
    <w:lvl w:ilvl="0" w:tplc="B276E34C">
      <w:start w:val="1"/>
      <w:numFmt w:val="upperRoman"/>
      <w:lvlText w:val="%1"/>
      <w:lvlJc w:val="righ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8F55884"/>
    <w:multiLevelType w:val="hybridMultilevel"/>
    <w:tmpl w:val="1C38D044"/>
    <w:lvl w:ilvl="0" w:tplc="B276E34C">
      <w:start w:val="1"/>
      <w:numFmt w:val="upperRoman"/>
      <w:lvlText w:val="%1"/>
      <w:lvlJc w:val="righ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05"/>
    <w:rsid w:val="00443D99"/>
    <w:rsid w:val="008F62BA"/>
    <w:rsid w:val="00D37492"/>
    <w:rsid w:val="00E959AC"/>
    <w:rsid w:val="00EB0205"/>
    <w:rsid w:val="00ED15B8"/>
    <w:rsid w:val="00FD6F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3581"/>
  <w15:chartTrackingRefBased/>
  <w15:docId w15:val="{A086AC46-13FC-442B-B3C4-7AA94ECD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B0205"/>
    <w:pPr>
      <w:spacing w:after="200" w:line="276" w:lineRule="auto"/>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EB0205"/>
    <w:rPr>
      <w:color w:val="0563C1" w:themeColor="hyperlink"/>
      <w:u w:val="single"/>
    </w:rPr>
  </w:style>
  <w:style w:type="paragraph" w:styleId="Kehatekst">
    <w:name w:val="Body Text"/>
    <w:basedOn w:val="Normaallaad"/>
    <w:link w:val="KehatekstMrk"/>
    <w:uiPriority w:val="99"/>
    <w:semiHidden/>
    <w:unhideWhenUsed/>
    <w:rsid w:val="00EB0205"/>
    <w:pPr>
      <w:spacing w:after="0" w:line="240" w:lineRule="auto"/>
      <w:jc w:val="center"/>
    </w:pPr>
    <w:rPr>
      <w:rFonts w:eastAsia="Times New Roman"/>
      <w:b/>
      <w:lang w:eastAsia="et-EE"/>
    </w:rPr>
  </w:style>
  <w:style w:type="character" w:customStyle="1" w:styleId="KehatekstMrk">
    <w:name w:val="Kehatekst Märk"/>
    <w:basedOn w:val="Liguvaikefont"/>
    <w:link w:val="Kehatekst"/>
    <w:uiPriority w:val="99"/>
    <w:semiHidden/>
    <w:rsid w:val="00EB0205"/>
    <w:rPr>
      <w:rFonts w:ascii="Times New Roman" w:eastAsia="Times New Roman" w:hAnsi="Times New Roman" w:cs="Times New Roman"/>
      <w:b/>
      <w:sz w:val="24"/>
      <w:lang w:eastAsia="et-EE"/>
    </w:rPr>
  </w:style>
  <w:style w:type="paragraph" w:styleId="Loendilik">
    <w:name w:val="List Paragraph"/>
    <w:basedOn w:val="Normaallaad"/>
    <w:uiPriority w:val="34"/>
    <w:qFormat/>
    <w:rsid w:val="00EB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men.viherpuu@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402</Words>
  <Characters>2787</Characters>
  <Application>Microsoft Office Word</Application>
  <DocSecurity>0</DocSecurity>
  <Lines>121</Lines>
  <Paragraphs>47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Carmen Viherpuu</cp:lastModifiedBy>
  <cp:revision>1</cp:revision>
  <dcterms:created xsi:type="dcterms:W3CDTF">2022-12-27T15:35:00Z</dcterms:created>
  <dcterms:modified xsi:type="dcterms:W3CDTF">2022-12-27T16:32:00Z</dcterms:modified>
</cp:coreProperties>
</file>